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096F" w14:textId="77777777" w:rsidR="007071BA" w:rsidRDefault="008547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询价邀请函</w:t>
      </w:r>
    </w:p>
    <w:p w14:paraId="0EB1C2BD" w14:textId="77777777" w:rsidR="007071BA" w:rsidRDefault="007071BA">
      <w:pPr>
        <w:jc w:val="center"/>
        <w:rPr>
          <w:b/>
          <w:sz w:val="44"/>
          <w:szCs w:val="44"/>
        </w:rPr>
      </w:pPr>
    </w:p>
    <w:p w14:paraId="54889736" w14:textId="77777777" w:rsidR="007071BA" w:rsidRDefault="008547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我学校（</w:t>
      </w:r>
      <w:r w:rsidR="00642530">
        <w:rPr>
          <w:rFonts w:hint="eastAsia"/>
          <w:sz w:val="28"/>
          <w:szCs w:val="28"/>
        </w:rPr>
        <w:t>石家庄市第二十五中学</w:t>
      </w:r>
      <w:r>
        <w:rPr>
          <w:rFonts w:hint="eastAsia"/>
          <w:sz w:val="28"/>
          <w:szCs w:val="28"/>
        </w:rPr>
        <w:t>）</w:t>
      </w:r>
      <w:r w:rsidR="00642530">
        <w:rPr>
          <w:rFonts w:hint="eastAsia"/>
          <w:sz w:val="28"/>
          <w:szCs w:val="28"/>
        </w:rPr>
        <w:t>根据实际情况及</w:t>
      </w:r>
      <w:r>
        <w:rPr>
          <w:rFonts w:hint="eastAsia"/>
          <w:sz w:val="28"/>
          <w:szCs w:val="28"/>
        </w:rPr>
        <w:t>采购计划，需</w:t>
      </w:r>
      <w:r w:rsidR="00642530">
        <w:rPr>
          <w:rFonts w:hint="eastAsia"/>
          <w:sz w:val="28"/>
          <w:szCs w:val="28"/>
        </w:rPr>
        <w:t>对学校监控系统进行扩容，采购一批监控设备并安装调试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现邀请</w:t>
      </w:r>
      <w:proofErr w:type="gramEnd"/>
      <w:r w:rsidR="00650EB4">
        <w:rPr>
          <w:rFonts w:hint="eastAsia"/>
          <w:sz w:val="28"/>
          <w:szCs w:val="28"/>
        </w:rPr>
        <w:t>具备相关资质的</w:t>
      </w:r>
      <w:r>
        <w:rPr>
          <w:rFonts w:hint="eastAsia"/>
          <w:sz w:val="28"/>
          <w:szCs w:val="28"/>
        </w:rPr>
        <w:t>公司进行报价</w:t>
      </w:r>
      <w:r w:rsidR="00650EB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现将有关事项说明如下：</w:t>
      </w:r>
    </w:p>
    <w:p w14:paraId="171DE88F" w14:textId="77777777" w:rsidR="007071BA" w:rsidRDefault="008547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42530">
        <w:rPr>
          <w:rFonts w:hint="eastAsia"/>
          <w:sz w:val="28"/>
          <w:szCs w:val="28"/>
        </w:rPr>
        <w:t>监控设备</w:t>
      </w:r>
      <w:r>
        <w:rPr>
          <w:rFonts w:hint="eastAsia"/>
          <w:sz w:val="28"/>
          <w:szCs w:val="28"/>
        </w:rPr>
        <w:t>详细参数及报价单格式（详见附件）。</w:t>
      </w:r>
      <w:r>
        <w:rPr>
          <w:rFonts w:hint="eastAsia"/>
          <w:sz w:val="28"/>
          <w:szCs w:val="28"/>
        </w:rPr>
        <w:t xml:space="preserve"> </w:t>
      </w:r>
    </w:p>
    <w:p w14:paraId="716F65AD" w14:textId="77777777" w:rsidR="007071BA" w:rsidRDefault="008547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二、报价条件、保证金：有提供所需货物</w:t>
      </w:r>
      <w:r w:rsidR="001F6128">
        <w:rPr>
          <w:rFonts w:hint="eastAsia"/>
          <w:sz w:val="28"/>
          <w:szCs w:val="28"/>
        </w:rPr>
        <w:t>及</w:t>
      </w:r>
      <w:r w:rsidR="00642530">
        <w:rPr>
          <w:rFonts w:hint="eastAsia"/>
          <w:sz w:val="28"/>
          <w:szCs w:val="28"/>
        </w:rPr>
        <w:t>安装调试</w:t>
      </w:r>
      <w:r>
        <w:rPr>
          <w:rFonts w:hint="eastAsia"/>
          <w:sz w:val="28"/>
          <w:szCs w:val="28"/>
        </w:rPr>
        <w:t>的能力；无需缴纳项目保证金。</w:t>
      </w:r>
    </w:p>
    <w:p w14:paraId="599C92BC" w14:textId="384E0DF4" w:rsidR="007071BA" w:rsidRDefault="008547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三、报价地点及截止时间：</w:t>
      </w:r>
      <w:r w:rsidR="00642530">
        <w:rPr>
          <w:rFonts w:hint="eastAsia"/>
          <w:sz w:val="28"/>
          <w:szCs w:val="28"/>
        </w:rPr>
        <w:t>石家庄市第二十五中学</w:t>
      </w:r>
      <w:r>
        <w:rPr>
          <w:rFonts w:hint="eastAsia"/>
          <w:sz w:val="28"/>
          <w:szCs w:val="28"/>
        </w:rPr>
        <w:t>，截止到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 w:rsidR="009467F4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9467F4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时。</w:t>
      </w:r>
    </w:p>
    <w:p w14:paraId="66B61DEC" w14:textId="77777777" w:rsidR="007071BA" w:rsidRDefault="008547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四、报价联系人及电话：</w:t>
      </w:r>
      <w:r w:rsidR="00EA1A3F">
        <w:rPr>
          <w:rFonts w:hint="eastAsia"/>
          <w:sz w:val="28"/>
          <w:szCs w:val="28"/>
        </w:rPr>
        <w:t>王老师</w:t>
      </w:r>
      <w:r w:rsidR="00EA1A3F">
        <w:rPr>
          <w:rFonts w:hint="eastAsia"/>
          <w:sz w:val="28"/>
          <w:szCs w:val="28"/>
        </w:rPr>
        <w:t xml:space="preserve"> </w:t>
      </w:r>
      <w:r w:rsidR="00EA1A3F">
        <w:rPr>
          <w:sz w:val="28"/>
          <w:szCs w:val="28"/>
        </w:rPr>
        <w:t xml:space="preserve"> 15633846296</w:t>
      </w:r>
      <w:r>
        <w:rPr>
          <w:rFonts w:hint="eastAsia"/>
          <w:sz w:val="28"/>
          <w:szCs w:val="28"/>
        </w:rPr>
        <w:t>。</w:t>
      </w:r>
    </w:p>
    <w:p w14:paraId="73A6C897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606A2B3C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640989AA" w14:textId="77777777" w:rsidR="007071BA" w:rsidRPr="00604F65" w:rsidRDefault="007071BA">
      <w:pPr>
        <w:tabs>
          <w:tab w:val="left" w:pos="3694"/>
        </w:tabs>
        <w:rPr>
          <w:sz w:val="28"/>
          <w:szCs w:val="28"/>
        </w:rPr>
      </w:pPr>
    </w:p>
    <w:p w14:paraId="5CF33C09" w14:textId="77777777" w:rsidR="007071BA" w:rsidRPr="00297AAF" w:rsidRDefault="007071BA">
      <w:pPr>
        <w:tabs>
          <w:tab w:val="left" w:pos="3694"/>
        </w:tabs>
        <w:rPr>
          <w:sz w:val="28"/>
          <w:szCs w:val="28"/>
        </w:rPr>
      </w:pPr>
    </w:p>
    <w:p w14:paraId="7A531A14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611C7849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1C3F6EA6" w14:textId="77777777" w:rsidR="007071BA" w:rsidRDefault="00854719">
      <w:pPr>
        <w:tabs>
          <w:tab w:val="left" w:pos="369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642530">
        <w:rPr>
          <w:rFonts w:hint="eastAsia"/>
          <w:sz w:val="28"/>
          <w:szCs w:val="28"/>
        </w:rPr>
        <w:t xml:space="preserve">                </w:t>
      </w:r>
      <w:r w:rsidR="00604F65">
        <w:rPr>
          <w:rFonts w:hint="eastAsia"/>
          <w:sz w:val="28"/>
          <w:szCs w:val="28"/>
        </w:rPr>
        <w:t xml:space="preserve">           </w:t>
      </w:r>
      <w:r w:rsidR="00642530">
        <w:rPr>
          <w:rFonts w:hint="eastAsia"/>
          <w:sz w:val="28"/>
          <w:szCs w:val="28"/>
        </w:rPr>
        <w:t>石家庄市第二十五中学</w:t>
      </w:r>
    </w:p>
    <w:p w14:paraId="48849FE2" w14:textId="7A1B5B7C" w:rsidR="007071BA" w:rsidRDefault="00854719">
      <w:pPr>
        <w:tabs>
          <w:tab w:val="left" w:pos="369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604F65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 w:rsidR="00297AAF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650EB4">
        <w:rPr>
          <w:sz w:val="28"/>
          <w:szCs w:val="28"/>
        </w:rPr>
        <w:t>2</w:t>
      </w:r>
      <w:r w:rsidR="009467F4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p w14:paraId="22F6892E" w14:textId="77777777" w:rsidR="007071BA" w:rsidRDefault="007071BA">
      <w:pPr>
        <w:tabs>
          <w:tab w:val="left" w:pos="3694"/>
        </w:tabs>
        <w:rPr>
          <w:sz w:val="24"/>
        </w:rPr>
      </w:pPr>
    </w:p>
    <w:p w14:paraId="66F968A6" w14:textId="77777777" w:rsidR="007071BA" w:rsidRDefault="007071BA">
      <w:pPr>
        <w:tabs>
          <w:tab w:val="left" w:pos="3694"/>
        </w:tabs>
        <w:rPr>
          <w:sz w:val="24"/>
        </w:rPr>
      </w:pPr>
    </w:p>
    <w:p w14:paraId="09309853" w14:textId="77777777" w:rsidR="007071BA" w:rsidRDefault="007071BA">
      <w:pPr>
        <w:tabs>
          <w:tab w:val="left" w:pos="3694"/>
        </w:tabs>
        <w:rPr>
          <w:sz w:val="24"/>
        </w:rPr>
      </w:pPr>
    </w:p>
    <w:p w14:paraId="285070D6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31057C90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3A886A58" w14:textId="77777777" w:rsidR="007071BA" w:rsidRDefault="007071BA">
      <w:pPr>
        <w:tabs>
          <w:tab w:val="left" w:pos="3694"/>
        </w:tabs>
        <w:rPr>
          <w:sz w:val="28"/>
          <w:szCs w:val="28"/>
        </w:rPr>
      </w:pPr>
    </w:p>
    <w:p w14:paraId="1E647721" w14:textId="77777777" w:rsidR="007071BA" w:rsidRDefault="00854719">
      <w:pPr>
        <w:tabs>
          <w:tab w:val="left" w:pos="369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0F3AF991" w14:textId="77777777" w:rsidR="007071BA" w:rsidRDefault="007D0FAB" w:rsidP="007D0FAB">
      <w:pPr>
        <w:spacing w:line="440" w:lineRule="exact"/>
        <w:ind w:leftChars="-350" w:left="-735" w:firstLineChars="50" w:firstLine="181"/>
        <w:jc w:val="center"/>
        <w:rPr>
          <w:rFonts w:ascii="仿宋_GB2312" w:eastAsia="仿宋_GB2312" w:hAnsi="微软雅黑" w:cs="仿宋"/>
          <w:b/>
          <w:bCs/>
          <w:sz w:val="36"/>
          <w:szCs w:val="36"/>
        </w:rPr>
      </w:pPr>
      <w:r>
        <w:rPr>
          <w:rFonts w:ascii="仿宋_GB2312" w:eastAsia="仿宋_GB2312" w:hAnsi="微软雅黑" w:cs="仿宋" w:hint="eastAsia"/>
          <w:b/>
          <w:bCs/>
          <w:sz w:val="36"/>
          <w:szCs w:val="36"/>
        </w:rPr>
        <w:t xml:space="preserve">     </w:t>
      </w:r>
      <w:r w:rsidR="00642530">
        <w:rPr>
          <w:rFonts w:ascii="仿宋_GB2312" w:eastAsia="仿宋_GB2312" w:hAnsi="微软雅黑" w:cs="仿宋" w:hint="eastAsia"/>
          <w:b/>
          <w:bCs/>
          <w:sz w:val="36"/>
          <w:szCs w:val="36"/>
        </w:rPr>
        <w:t>石家庄市第二十五中学</w:t>
      </w:r>
      <w:r w:rsidR="001F6128">
        <w:rPr>
          <w:rFonts w:ascii="仿宋_GB2312" w:eastAsia="仿宋_GB2312" w:hAnsi="微软雅黑" w:cs="仿宋" w:hint="eastAsia"/>
          <w:b/>
          <w:bCs/>
          <w:sz w:val="36"/>
          <w:szCs w:val="36"/>
        </w:rPr>
        <w:t>监控设备及安装</w:t>
      </w:r>
      <w:r w:rsidR="00854719">
        <w:rPr>
          <w:rFonts w:ascii="仿宋_GB2312" w:eastAsia="仿宋_GB2312" w:hAnsi="微软雅黑" w:cs="仿宋" w:hint="eastAsia"/>
          <w:b/>
          <w:bCs/>
          <w:sz w:val="36"/>
          <w:szCs w:val="36"/>
        </w:rPr>
        <w:t>报价单</w:t>
      </w:r>
    </w:p>
    <w:p w14:paraId="6484FB94" w14:textId="77777777" w:rsidR="007071BA" w:rsidRDefault="007071BA">
      <w:pPr>
        <w:spacing w:line="440" w:lineRule="exact"/>
        <w:ind w:leftChars="-350" w:left="-735" w:firstLineChars="50" w:firstLine="181"/>
        <w:jc w:val="center"/>
        <w:rPr>
          <w:rFonts w:ascii="仿宋_GB2312" w:eastAsia="仿宋_GB2312" w:hAnsi="微软雅黑" w:cs="仿宋"/>
          <w:b/>
          <w:bCs/>
          <w:sz w:val="36"/>
          <w:szCs w:val="36"/>
        </w:rPr>
      </w:pPr>
    </w:p>
    <w:p w14:paraId="5CB436AE" w14:textId="77777777" w:rsidR="007071BA" w:rsidRDefault="00854719">
      <w:pPr>
        <w:spacing w:line="440" w:lineRule="exact"/>
        <w:rPr>
          <w:rFonts w:ascii="仿宋_GB2312" w:eastAsia="仿宋_GB2312" w:hAnsi="微软雅黑"/>
          <w:b/>
          <w:bCs/>
          <w:sz w:val="30"/>
          <w:szCs w:val="30"/>
        </w:rPr>
      </w:pPr>
      <w:r>
        <w:rPr>
          <w:rFonts w:ascii="仿宋_GB2312" w:eastAsia="仿宋_GB2312" w:hAnsi="微软雅黑" w:cs="仿宋" w:hint="eastAsia"/>
          <w:b/>
          <w:bCs/>
          <w:sz w:val="30"/>
          <w:szCs w:val="30"/>
        </w:rPr>
        <w:t xml:space="preserve">报价单位（盖章） </w:t>
      </w:r>
      <w:r>
        <w:rPr>
          <w:rFonts w:ascii="仿宋_GB2312" w:eastAsia="仿宋_GB2312" w:hAnsi="微软雅黑" w:hint="eastAsia"/>
          <w:b/>
          <w:bCs/>
          <w:sz w:val="30"/>
          <w:szCs w:val="30"/>
        </w:rPr>
        <w:t>：</w:t>
      </w:r>
      <w:r>
        <w:rPr>
          <w:rFonts w:ascii="仿宋_GB2312" w:eastAsia="仿宋_GB2312" w:hAnsi="微软雅黑" w:hint="eastAsia"/>
          <w:b/>
          <w:bCs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Ansi="微软雅黑"/>
          <w:b/>
          <w:bCs/>
          <w:sz w:val="30"/>
          <w:szCs w:val="30"/>
        </w:rPr>
        <w:t xml:space="preserve">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4253"/>
        <w:gridCol w:w="709"/>
        <w:gridCol w:w="708"/>
        <w:gridCol w:w="851"/>
        <w:gridCol w:w="850"/>
      </w:tblGrid>
      <w:tr w:rsidR="00B46008" w:rsidRPr="00B46008" w14:paraId="4E631C2E" w14:textId="77777777" w:rsidTr="00B632F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9DB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576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B4D5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79D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9968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D8B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581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5EB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7D0FAB" w:rsidRPr="00B46008" w14:paraId="76BD463C" w14:textId="77777777" w:rsidTr="002D5AD8">
        <w:trPr>
          <w:trHeight w:val="54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94F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B6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网络摄像机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B0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DH-IPC-HDW2433T-A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B073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万像素双光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，枪型或半球可换、POE供电、内置MIC。最大分辨率2560×1440，电子快门 1/3s~1/100000s（可手动或自动调节），最低照度 0.002Lux（彩色模式）；0.0002Lux（黑白模式） 0Lux（补光灯开启），信噪比 ＞56dB ，最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大补光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距离 80m（红外） 30m（暖光），视频压缩标准 H.265;H.264;H.264H;H.264B;MJPEG（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仅辅码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流支持），支持智能编码 H.264、 H.265，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视频帧率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50Hz 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主码流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（2560×1440@25fps），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辅码流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（704×576@25fps），日夜转换 ICR自动切换 ，宽动态 120dB ， 内置MIC，音频压缩标准 G.711A;G.711Mu;G.726;AAC ，音频采样率 8KHz;16KHz，支持DC12V/POE 供电，功耗 基本功耗（默认配置）:1.8W（DC12V）;2.6W（POE） 最大功耗（宽动态、红外灯最亮、码</w:t>
            </w: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流最大</w:t>
            </w:r>
            <w:proofErr w:type="gram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、IVS、H.265等情况）:5.0W（DC12V）;6.3W（POE），工作温度 -40℃~+60℃ ，防护等级 IP67 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251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5C4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68E3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BE83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3B2547DD" w14:textId="77777777" w:rsidTr="002D5AD8">
        <w:trPr>
          <w:trHeight w:val="10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0CD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827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监控硬盘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EA5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ST8000VM001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128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安防监控硬盘8TB 256MB 5400RPM 监控录像机硬盘、 SATA接口 。按照SMART H.265编码及本次配置的摄像头数量，存储时间至少1个月。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6F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0CB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5BD8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4DFA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67185027" w14:textId="77777777" w:rsidTr="002D5AD8">
        <w:trPr>
          <w:trHeight w:val="19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D2C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3A31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监控管理平台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F08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DH-DSS7016S2-D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FD1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4核CPU，内存：8GB（可扩展）服务器级（带ECC校验），嵌入式LINUX操作系统，RS-232，4个USB2.0接口，4个RJ45接口，支持</w:t>
            </w:r>
            <w:proofErr w:type="spell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eSATA</w:t>
            </w:r>
            <w:proofErr w:type="spellEnd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接口，16个SATA0、SATA1标准硬盘，前面板7寸LCD液晶显示屏，显示系统信息，包括：系统时间，系统硬件信息，平台服务运行状态等。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CC9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5E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9302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74C3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7159487A" w14:textId="77777777" w:rsidTr="002D5AD8">
        <w:trPr>
          <w:trHeight w:val="10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E48D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CC7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A0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RG-ES08G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31E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大缓存设计，减少视频卡顿。8口10/100/1000M自适应千兆非管理型桌面交换机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570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4B9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A1A6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1B1E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16028403" w14:textId="77777777" w:rsidTr="002D5AD8">
        <w:trPr>
          <w:trHeight w:val="8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6D2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B90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光纤收发器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2C5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天忆丰</w:t>
            </w:r>
            <w:proofErr w:type="gramEnd"/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924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双</w:t>
            </w:r>
            <w:proofErr w:type="gramStart"/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纤</w:t>
            </w:r>
            <w:proofErr w:type="gramEnd"/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、单模、千兆光纤收发器，监控室到传达室用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15E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471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F1B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04C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4DBEB847" w14:textId="77777777" w:rsidTr="002D5AD8">
        <w:trPr>
          <w:trHeight w:val="7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6BE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64F3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超五类网线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5D60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EDF7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超五类非屏蔽双绞线，每箱305米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E3A6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415D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7E14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9152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3616850F" w14:textId="77777777" w:rsidTr="002D5AD8">
        <w:trPr>
          <w:trHeight w:val="7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C31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C9D2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44D9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宇洪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FE37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RVV2X1.0护套线，每盘200米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6576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45D8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5179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F46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73A964F8" w14:textId="77777777" w:rsidTr="002D5AD8">
        <w:trPr>
          <w:trHeight w:val="7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81E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0E4D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监控箱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A425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092A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室外防雨监控箱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7569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1F5F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84BD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F8A3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18E0AC5D" w14:textId="77777777" w:rsidTr="002D5AD8">
        <w:trPr>
          <w:trHeight w:val="7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38B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324D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辅料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A6C3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PVC管槽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6B2B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港丰国标50*25线槽25线管，接头明卡，户外专用，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32D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B40F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5547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569D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3F616DC8" w14:textId="77777777" w:rsidTr="002D5AD8">
        <w:trPr>
          <w:trHeight w:val="7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1C4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1F12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更换摄像头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BA8D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71DD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检查损坏摄像头并更换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FF6F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F820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C34F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85D0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1280E14D" w14:textId="77777777" w:rsidTr="002D5AD8">
        <w:trPr>
          <w:trHeight w:val="7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6BE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7CA1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挪摄像头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22E0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C4EA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旧有摄像头重新布线挪位置，线材可利旧，不够的加新线材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212C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587E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CCDD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420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D0FAB" w:rsidRPr="00B46008" w14:paraId="11FFDA08" w14:textId="77777777" w:rsidTr="002D5AD8">
        <w:trPr>
          <w:trHeight w:val="137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9FF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03A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布线安装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CD4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6A1" w14:textId="77777777" w:rsidR="007D0FAB" w:rsidRPr="00B46008" w:rsidRDefault="007D0FAB" w:rsidP="00B46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电源插板，</w:t>
            </w:r>
            <w:proofErr w:type="gramStart"/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胀丝自</w:t>
            </w:r>
            <w:proofErr w:type="gramEnd"/>
            <w:r w:rsidRPr="00B46008">
              <w:rPr>
                <w:rFonts w:ascii="宋体" w:eastAsia="宋体" w:hAnsi="宋体" w:cs="宋体" w:hint="eastAsia"/>
                <w:kern w:val="0"/>
                <w:sz w:val="22"/>
              </w:rPr>
              <w:t>攻丝、扎带、胶布、膨胀螺丝、钢丝、专用标签纸，记号笔等辅料；专业监控技术人员施工、电工标准、含全部布线到位，穿墙打孔，封口，安装所有设备全部到位调试正常使用，培训老师会为止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F60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B08" w14:textId="77777777" w:rsidR="007D0FAB" w:rsidRPr="00B46008" w:rsidRDefault="007D0FAB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4D8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24E2" w14:textId="77777777" w:rsidR="007D0FAB" w:rsidRDefault="007D0F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46008" w:rsidRPr="00B46008" w14:paraId="5AD7E187" w14:textId="77777777" w:rsidTr="002D5AD8">
        <w:trPr>
          <w:trHeight w:val="5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5E9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5D8B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656D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60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EED3" w14:textId="77777777" w:rsidR="00B46008" w:rsidRPr="00B46008" w:rsidRDefault="00B46008" w:rsidP="00B460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6F3DFD2" w14:textId="77777777" w:rsidR="007071BA" w:rsidRDefault="007071BA">
      <w:pPr>
        <w:ind w:right="-934"/>
        <w:rPr>
          <w:rFonts w:ascii="仿宋_GB2312" w:eastAsia="仿宋_GB2312" w:hAnsi="微软雅黑" w:cs="仿宋"/>
          <w:szCs w:val="28"/>
        </w:rPr>
      </w:pPr>
    </w:p>
    <w:p w14:paraId="74DE44B7" w14:textId="77777777" w:rsidR="007071BA" w:rsidRDefault="00854719">
      <w:pPr>
        <w:ind w:right="-934"/>
        <w:rPr>
          <w:rFonts w:ascii="仿宋_GB2312" w:eastAsia="仿宋_GB2312" w:hAnsi="微软雅黑" w:cs="仿宋"/>
          <w:b/>
          <w:szCs w:val="28"/>
        </w:rPr>
      </w:pPr>
      <w:r>
        <w:rPr>
          <w:rFonts w:ascii="仿宋_GB2312" w:eastAsia="仿宋_GB2312" w:hAnsi="微软雅黑" w:cs="仿宋" w:hint="eastAsia"/>
          <w:b/>
          <w:szCs w:val="28"/>
        </w:rPr>
        <w:t>共计：人民币</w:t>
      </w:r>
      <w:r>
        <w:rPr>
          <w:rFonts w:ascii="仿宋_GB2312" w:eastAsia="仿宋_GB2312" w:hAnsi="微软雅黑" w:cs="仿宋" w:hint="eastAsia"/>
          <w:b/>
          <w:szCs w:val="28"/>
          <w:u w:val="single"/>
        </w:rPr>
        <w:t xml:space="preserve"> </w:t>
      </w:r>
      <w:r w:rsidR="002D5AD8">
        <w:rPr>
          <w:rFonts w:ascii="仿宋_GB2312" w:eastAsia="仿宋_GB2312" w:hAnsi="微软雅黑" w:cs="仿宋" w:hint="eastAsia"/>
          <w:b/>
          <w:szCs w:val="28"/>
          <w:u w:val="single"/>
        </w:rPr>
        <w:t xml:space="preserve"> </w:t>
      </w:r>
      <w:r w:rsidR="002D5AD8">
        <w:rPr>
          <w:rFonts w:ascii="仿宋_GB2312" w:eastAsia="仿宋_GB2312" w:hAnsi="微软雅黑" w:cs="仿宋"/>
          <w:b/>
          <w:szCs w:val="28"/>
          <w:u w:val="single"/>
        </w:rPr>
        <w:t xml:space="preserve">        </w:t>
      </w:r>
      <w:r>
        <w:rPr>
          <w:rFonts w:ascii="仿宋_GB2312" w:eastAsia="仿宋_GB2312" w:hAnsi="微软雅黑" w:cs="仿宋" w:hint="eastAsia"/>
          <w:b/>
          <w:szCs w:val="28"/>
        </w:rPr>
        <w:t>元整（大写）。</w:t>
      </w:r>
    </w:p>
    <w:p w14:paraId="0DFF20FC" w14:textId="77777777" w:rsidR="007071BA" w:rsidRDefault="00854719">
      <w:pPr>
        <w:ind w:right="-934"/>
        <w:rPr>
          <w:rFonts w:ascii="仿宋_GB2312" w:eastAsia="仿宋_GB2312" w:hAnsi="微软雅黑" w:cs="仿宋"/>
          <w:b/>
          <w:szCs w:val="28"/>
        </w:rPr>
      </w:pPr>
      <w:r>
        <w:rPr>
          <w:rFonts w:ascii="仿宋_GB2312" w:eastAsia="仿宋_GB2312" w:hAnsi="微软雅黑" w:cs="仿宋" w:hint="eastAsia"/>
          <w:b/>
          <w:szCs w:val="28"/>
        </w:rPr>
        <w:t>注：以上报价含税、含运费和安装费用，于 7</w:t>
      </w:r>
      <w:proofErr w:type="gramStart"/>
      <w:r>
        <w:rPr>
          <w:rFonts w:ascii="仿宋_GB2312" w:eastAsia="仿宋_GB2312" w:hAnsi="微软雅黑" w:cs="仿宋" w:hint="eastAsia"/>
          <w:b/>
          <w:szCs w:val="28"/>
        </w:rPr>
        <w:t>日历天</w:t>
      </w:r>
      <w:proofErr w:type="gramEnd"/>
      <w:r>
        <w:rPr>
          <w:rFonts w:ascii="仿宋_GB2312" w:eastAsia="仿宋_GB2312" w:hAnsi="微软雅黑" w:cs="仿宋" w:hint="eastAsia"/>
          <w:b/>
          <w:szCs w:val="28"/>
        </w:rPr>
        <w:t>内供货安装完毕。</w:t>
      </w:r>
    </w:p>
    <w:p w14:paraId="0FA12ACF" w14:textId="77777777" w:rsidR="007071BA" w:rsidRDefault="00854719" w:rsidP="00701E11">
      <w:pPr>
        <w:spacing w:line="440" w:lineRule="exact"/>
        <w:rPr>
          <w:rFonts w:ascii="宋体" w:hAnsi="宋体" w:cs="方正小标宋简体"/>
          <w:b/>
          <w:szCs w:val="28"/>
          <w:u w:val="single"/>
        </w:rPr>
      </w:pPr>
      <w:r>
        <w:rPr>
          <w:rFonts w:ascii="仿宋_GB2312" w:eastAsia="仿宋_GB2312" w:hAnsi="微软雅黑" w:cs="仿宋" w:hint="eastAsia"/>
          <w:b/>
          <w:szCs w:val="28"/>
        </w:rPr>
        <w:t>报价日期：</w:t>
      </w:r>
      <w:r w:rsidR="005719BB">
        <w:rPr>
          <w:rFonts w:ascii="仿宋_GB2312" w:eastAsia="仿宋_GB2312" w:hAnsi="微软雅黑" w:cs="仿宋"/>
          <w:b/>
          <w:szCs w:val="28"/>
          <w:u w:val="single"/>
        </w:rPr>
        <w:t xml:space="preserve">          </w:t>
      </w:r>
      <w:r>
        <w:rPr>
          <w:rFonts w:ascii="宋体" w:hAnsi="宋体" w:cs="方正小标宋简体" w:hint="eastAsia"/>
          <w:b/>
          <w:szCs w:val="28"/>
          <w:u w:val="single"/>
        </w:rPr>
        <w:t xml:space="preserve"> </w:t>
      </w:r>
    </w:p>
    <w:p w14:paraId="34F3F0B6" w14:textId="77777777" w:rsidR="007071BA" w:rsidRDefault="007071BA">
      <w:pPr>
        <w:spacing w:line="440" w:lineRule="exact"/>
        <w:rPr>
          <w:b/>
          <w:sz w:val="24"/>
        </w:rPr>
      </w:pPr>
    </w:p>
    <w:sectPr w:rsidR="007071BA">
      <w:head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332E" w14:textId="77777777" w:rsidR="006F2B1A" w:rsidRDefault="006F2B1A">
      <w:r>
        <w:separator/>
      </w:r>
    </w:p>
  </w:endnote>
  <w:endnote w:type="continuationSeparator" w:id="0">
    <w:p w14:paraId="0A26179D" w14:textId="77777777" w:rsidR="006F2B1A" w:rsidRDefault="006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76F2" w14:textId="77777777" w:rsidR="006F2B1A" w:rsidRDefault="006F2B1A">
      <w:r>
        <w:separator/>
      </w:r>
    </w:p>
  </w:footnote>
  <w:footnote w:type="continuationSeparator" w:id="0">
    <w:p w14:paraId="4299A855" w14:textId="77777777" w:rsidR="006F2B1A" w:rsidRDefault="006F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36DD" w14:textId="77777777" w:rsidR="007071BA" w:rsidRDefault="007071B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ZkYTNiYjFjNmVhMDNjZDYxMTE2YmVmMDczYzRhNDUifQ=="/>
  </w:docVars>
  <w:rsids>
    <w:rsidRoot w:val="006E6374"/>
    <w:rsid w:val="000557E9"/>
    <w:rsid w:val="000D1F72"/>
    <w:rsid w:val="00113083"/>
    <w:rsid w:val="00163A50"/>
    <w:rsid w:val="00185431"/>
    <w:rsid w:val="00190A2D"/>
    <w:rsid w:val="001F6128"/>
    <w:rsid w:val="00297AAF"/>
    <w:rsid w:val="002D5AD8"/>
    <w:rsid w:val="003972D0"/>
    <w:rsid w:val="0045466B"/>
    <w:rsid w:val="005719BB"/>
    <w:rsid w:val="0059540C"/>
    <w:rsid w:val="005B7E24"/>
    <w:rsid w:val="005D28D2"/>
    <w:rsid w:val="00604F65"/>
    <w:rsid w:val="00642530"/>
    <w:rsid w:val="00650EB4"/>
    <w:rsid w:val="006731B8"/>
    <w:rsid w:val="006C7094"/>
    <w:rsid w:val="006E6374"/>
    <w:rsid w:val="006F2B1A"/>
    <w:rsid w:val="00701E11"/>
    <w:rsid w:val="007071BA"/>
    <w:rsid w:val="007914C7"/>
    <w:rsid w:val="007D0FAB"/>
    <w:rsid w:val="00854719"/>
    <w:rsid w:val="008C4EC4"/>
    <w:rsid w:val="009467F4"/>
    <w:rsid w:val="00AF3C4F"/>
    <w:rsid w:val="00AF7CBB"/>
    <w:rsid w:val="00B356CA"/>
    <w:rsid w:val="00B46008"/>
    <w:rsid w:val="00B462D2"/>
    <w:rsid w:val="00B632F1"/>
    <w:rsid w:val="00B774BD"/>
    <w:rsid w:val="00BD4502"/>
    <w:rsid w:val="00CB6744"/>
    <w:rsid w:val="00D2705E"/>
    <w:rsid w:val="00D34198"/>
    <w:rsid w:val="00D36F84"/>
    <w:rsid w:val="00D50F54"/>
    <w:rsid w:val="00D5152A"/>
    <w:rsid w:val="00DB27F6"/>
    <w:rsid w:val="00DD7C06"/>
    <w:rsid w:val="00EA1A3F"/>
    <w:rsid w:val="00FB01B8"/>
    <w:rsid w:val="00FB5C3A"/>
    <w:rsid w:val="00FD44BB"/>
    <w:rsid w:val="345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DC8E6"/>
  <w15:docId w15:val="{90824196-A0E0-4621-A5D4-7215F97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Balloon Text"/>
    <w:basedOn w:val="a"/>
    <w:link w:val="ab"/>
    <w:uiPriority w:val="99"/>
    <w:semiHidden/>
    <w:unhideWhenUsed/>
    <w:rsid w:val="0085471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54719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B356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262</Words>
  <Characters>1498</Characters>
  <Application>Microsoft Office Word</Application>
  <DocSecurity>0</DocSecurity>
  <Lines>12</Lines>
  <Paragraphs>3</Paragraphs>
  <ScaleCrop>false</ScaleCrop>
  <Company>P R 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杨</cp:lastModifiedBy>
  <cp:revision>28</cp:revision>
  <cp:lastPrinted>2023-03-23T00:31:00Z</cp:lastPrinted>
  <dcterms:created xsi:type="dcterms:W3CDTF">2021-06-04T02:54:00Z</dcterms:created>
  <dcterms:modified xsi:type="dcterms:W3CDTF">2023-06-29T05:41:00Z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2C5EDF1147C6484EB7FD09ACC6DCD4C2</vt:lpwstr>
  </property>
</Properties>
</file>